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E4BD" w14:textId="77777777" w:rsidR="00B0685B" w:rsidRDefault="00B0685B" w:rsidP="00B0685B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7D1984B" w14:textId="77777777" w:rsidR="00B0685B" w:rsidRDefault="00B0685B" w:rsidP="00B0685B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42332C">
        <w:rPr>
          <w:rFonts w:ascii="Calibri" w:hAnsi="Calibri" w:cs="Calibri"/>
          <w:b/>
          <w:bCs/>
          <w:sz w:val="22"/>
          <w:szCs w:val="22"/>
        </w:rPr>
        <w:t xml:space="preserve">VPRAŠALNIK  ZA PREVERJANJE ZDRAVSTVENEGA STANJA PACIENTOV </w:t>
      </w:r>
    </w:p>
    <w:p w14:paraId="4C7479E8" w14:textId="4374EDBF" w:rsidR="00B0685B" w:rsidRDefault="00B0685B" w:rsidP="00B0685B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42332C">
        <w:rPr>
          <w:rFonts w:ascii="Calibri" w:hAnsi="Calibri" w:cs="Calibri"/>
          <w:b/>
          <w:bCs/>
          <w:sz w:val="22"/>
          <w:szCs w:val="22"/>
        </w:rPr>
        <w:t>PRED OBRAVNAVO V AMBULANTI</w:t>
      </w:r>
      <w:r>
        <w:rPr>
          <w:rFonts w:ascii="Calibri" w:hAnsi="Calibri" w:cs="Calibri"/>
          <w:b/>
          <w:bCs/>
          <w:sz w:val="22"/>
          <w:szCs w:val="22"/>
        </w:rPr>
        <w:t>*</w:t>
      </w:r>
    </w:p>
    <w:p w14:paraId="54D32666" w14:textId="77777777" w:rsidR="00B0685B" w:rsidRPr="0042332C" w:rsidRDefault="00B0685B" w:rsidP="00B0685B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B758D6D" w14:textId="77777777" w:rsidR="00B0685B" w:rsidRPr="0042332C" w:rsidRDefault="00B0685B" w:rsidP="00B0685B">
      <w:pPr>
        <w:spacing w:after="240"/>
        <w:jc w:val="both"/>
        <w:rPr>
          <w:rFonts w:ascii="Calibri" w:hAnsi="Calibri" w:cs="Calibri"/>
          <w:b/>
          <w:bCs/>
          <w:szCs w:val="20"/>
        </w:rPr>
      </w:pPr>
      <w:r w:rsidRPr="0042332C">
        <w:rPr>
          <w:rFonts w:ascii="Calibri" w:hAnsi="Calibri" w:cs="Calibri"/>
          <w:b/>
          <w:bCs/>
          <w:szCs w:val="20"/>
        </w:rPr>
        <w:t>Vsa vprašanja se nanašajo tudi na obdobje preteklih 14 dni.</w:t>
      </w:r>
    </w:p>
    <w:p w14:paraId="57BF67C3" w14:textId="77777777" w:rsidR="00B0685B" w:rsidRPr="0042332C" w:rsidRDefault="00B0685B" w:rsidP="00B0685B">
      <w:pPr>
        <w:spacing w:before="240" w:after="240"/>
        <w:rPr>
          <w:rFonts w:ascii="Calibri" w:hAnsi="Calibri" w:cs="Calibri"/>
          <w:b/>
          <w:bCs/>
          <w:szCs w:val="20"/>
        </w:rPr>
      </w:pPr>
      <w:r w:rsidRPr="0042332C">
        <w:rPr>
          <w:rFonts w:ascii="Calibri" w:hAnsi="Calibri" w:cs="Calibri"/>
          <w:b/>
          <w:bCs/>
          <w:szCs w:val="20"/>
        </w:rPr>
        <w:t>Ime in priimek pacienta:_____________________________________</w:t>
      </w:r>
    </w:p>
    <w:p w14:paraId="64FC8385" w14:textId="77777777" w:rsidR="00B0685B" w:rsidRPr="0042332C" w:rsidRDefault="00B0685B" w:rsidP="00B0685B">
      <w:pPr>
        <w:spacing w:before="240" w:after="240"/>
        <w:rPr>
          <w:rFonts w:ascii="Calibri" w:hAnsi="Calibri" w:cs="Calibri"/>
          <w:b/>
          <w:bCs/>
          <w:szCs w:val="20"/>
        </w:rPr>
      </w:pPr>
      <w:r w:rsidRPr="0042332C">
        <w:rPr>
          <w:rFonts w:ascii="Calibri" w:hAnsi="Calibri" w:cs="Calibri"/>
          <w:b/>
          <w:bCs/>
          <w:szCs w:val="20"/>
        </w:rPr>
        <w:t>Datum:___________________________________________________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6937"/>
        <w:gridCol w:w="567"/>
        <w:gridCol w:w="567"/>
      </w:tblGrid>
      <w:tr w:rsidR="00B0685B" w:rsidRPr="0042332C" w14:paraId="70D479CA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464E83CC" w14:textId="77777777" w:rsidR="00B0685B" w:rsidRPr="0042332C" w:rsidRDefault="00B0685B" w:rsidP="00EC28E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</w:tc>
        <w:tc>
          <w:tcPr>
            <w:tcW w:w="6937" w:type="dxa"/>
            <w:shd w:val="clear" w:color="auto" w:fill="auto"/>
            <w:vAlign w:val="center"/>
          </w:tcPr>
          <w:p w14:paraId="4D22F3F6" w14:textId="77777777" w:rsidR="00B0685B" w:rsidRPr="0042332C" w:rsidRDefault="00B0685B" w:rsidP="00EC28E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/>
                <w:bCs/>
                <w:sz w:val="19"/>
                <w:szCs w:val="19"/>
              </w:rPr>
              <w:t>VPRAŠANJE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60FD0" w14:textId="77777777" w:rsidR="00B0685B" w:rsidRPr="0042332C" w:rsidRDefault="00B0685B" w:rsidP="00EC28E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/>
                <w:bCs/>
                <w:sz w:val="19"/>
                <w:szCs w:val="19"/>
              </w:rPr>
              <w:t>DA</w:t>
            </w:r>
          </w:p>
        </w:tc>
        <w:tc>
          <w:tcPr>
            <w:tcW w:w="567" w:type="dxa"/>
            <w:shd w:val="clear" w:color="auto" w:fill="auto"/>
          </w:tcPr>
          <w:p w14:paraId="0AC98A8A" w14:textId="77777777" w:rsidR="00B0685B" w:rsidRPr="0042332C" w:rsidRDefault="00B0685B" w:rsidP="00EC28EE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/>
                <w:bCs/>
                <w:sz w:val="19"/>
                <w:szCs w:val="19"/>
              </w:rPr>
              <w:t>NE</w:t>
            </w:r>
          </w:p>
        </w:tc>
      </w:tr>
      <w:tr w:rsidR="00B0685B" w:rsidRPr="0042332C" w14:paraId="69C06FE2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22513A4A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1.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2135DEC2" w14:textId="77777777" w:rsidR="00B0685B" w:rsidRPr="0042332C" w:rsidRDefault="00B0685B" w:rsidP="00EC28EE">
            <w:pPr>
              <w:pStyle w:val="Odstavekseznama"/>
              <w:ind w:left="0"/>
              <w:rPr>
                <w:rFonts w:ascii="Calibri" w:hAnsi="Calibri" w:cs="Calibri"/>
                <w:sz w:val="19"/>
                <w:szCs w:val="19"/>
              </w:rPr>
            </w:pPr>
            <w:r w:rsidRPr="0042332C">
              <w:rPr>
                <w:rFonts w:ascii="Calibri" w:hAnsi="Calibri" w:cs="Calibri"/>
                <w:sz w:val="19"/>
                <w:szCs w:val="19"/>
              </w:rPr>
              <w:t>Imate povišano telesno temperaturo (nad 37,5º</w:t>
            </w: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 xml:space="preserve"> C)</w:t>
            </w:r>
            <w:r w:rsidRPr="0042332C">
              <w:rPr>
                <w:rFonts w:ascii="Calibri" w:hAnsi="Calibri" w:cs="Calibri"/>
                <w:sz w:val="19"/>
                <w:szCs w:val="19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F82F5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2A3FB99C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B0685B" w:rsidRPr="0042332C" w14:paraId="0E70B3D1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1691259E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2.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595CE32E" w14:textId="77777777" w:rsidR="00B0685B" w:rsidRPr="0042332C" w:rsidRDefault="00B0685B" w:rsidP="00EC28EE">
            <w:pPr>
              <w:pStyle w:val="Odstavekseznama"/>
              <w:ind w:left="0"/>
              <w:rPr>
                <w:rFonts w:ascii="Calibri" w:hAnsi="Calibri" w:cs="Calibri"/>
                <w:sz w:val="19"/>
                <w:szCs w:val="19"/>
              </w:rPr>
            </w:pPr>
            <w:r w:rsidRPr="0042332C">
              <w:rPr>
                <w:rFonts w:ascii="Calibri" w:hAnsi="Calibri" w:cs="Calibri"/>
                <w:sz w:val="19"/>
                <w:szCs w:val="19"/>
              </w:rPr>
              <w:t>Ali ste prehlajeni?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4522C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7E51427D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B0685B" w:rsidRPr="0042332C" w14:paraId="0BD3F4F8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14AF1CE4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3.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1CF400A4" w14:textId="77777777" w:rsidR="00B0685B" w:rsidRPr="0042332C" w:rsidRDefault="00B0685B" w:rsidP="00EC28EE">
            <w:pPr>
              <w:pStyle w:val="Odstavekseznama"/>
              <w:ind w:left="0"/>
              <w:rPr>
                <w:rFonts w:ascii="Calibri" w:hAnsi="Calibri" w:cs="Calibri"/>
                <w:sz w:val="19"/>
                <w:szCs w:val="19"/>
              </w:rPr>
            </w:pPr>
            <w:r w:rsidRPr="0042332C">
              <w:rPr>
                <w:rFonts w:ascii="Calibri" w:hAnsi="Calibri" w:cs="Calibri"/>
                <w:sz w:val="19"/>
                <w:szCs w:val="19"/>
              </w:rPr>
              <w:t>Ali kašljate?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954B1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61C2DE38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B0685B" w:rsidRPr="0042332C" w14:paraId="4C85438F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5D6993C7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4.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36571049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sz w:val="19"/>
                <w:szCs w:val="19"/>
              </w:rPr>
              <w:t>Vas boli v grlu, žrelu?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895F0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5B3CF4B9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B0685B" w:rsidRPr="0042332C" w14:paraId="39FA7791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2F7DA36F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5.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01F3B50A" w14:textId="77777777" w:rsidR="00B0685B" w:rsidRPr="0042332C" w:rsidRDefault="00B0685B" w:rsidP="00EC28EE">
            <w:pPr>
              <w:pStyle w:val="Odstavekseznama"/>
              <w:ind w:left="0"/>
              <w:rPr>
                <w:rFonts w:ascii="Calibri" w:hAnsi="Calibri" w:cs="Calibri"/>
                <w:sz w:val="19"/>
                <w:szCs w:val="19"/>
              </w:rPr>
            </w:pPr>
            <w:r w:rsidRPr="0042332C">
              <w:rPr>
                <w:rFonts w:ascii="Calibri" w:hAnsi="Calibri" w:cs="Calibri"/>
                <w:sz w:val="19"/>
                <w:szCs w:val="19"/>
              </w:rPr>
              <w:t>Imate spremenjen okus ali vonj?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7500B1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0CA8921F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B0685B" w:rsidRPr="0042332C" w14:paraId="232ED1F8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58C9DA61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6.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52CB99DF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sz w:val="19"/>
                <w:szCs w:val="19"/>
              </w:rPr>
              <w:t>Imate občutek težkega dihanja ali stiskanja v prsnem košu?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AE9A9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5442D694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B0685B" w:rsidRPr="0042332C" w14:paraId="1D09D911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5639E7A4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7.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06786289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Imate bolečine v mišicah?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8E115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798FCF1F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B0685B" w:rsidRPr="0042332C" w14:paraId="1C25ADCC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1DD91DF2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8.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2D5E8C4E" w14:textId="77777777" w:rsidR="00B0685B" w:rsidRPr="0042332C" w:rsidRDefault="00B0685B" w:rsidP="00EC28EE">
            <w:pPr>
              <w:pStyle w:val="Odstavekseznama"/>
              <w:ind w:left="0"/>
              <w:rPr>
                <w:rFonts w:ascii="Calibri" w:hAnsi="Calibri" w:cs="Calibri"/>
                <w:sz w:val="19"/>
                <w:szCs w:val="19"/>
              </w:rPr>
            </w:pPr>
            <w:r w:rsidRPr="0042332C">
              <w:rPr>
                <w:rFonts w:ascii="Calibri" w:hAnsi="Calibri" w:cs="Calibri"/>
                <w:sz w:val="19"/>
                <w:szCs w:val="19"/>
              </w:rPr>
              <w:t>Imate prebavne težave (drisko ali bruhanje)?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95971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7628F400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B0685B" w:rsidRPr="0042332C" w14:paraId="76724851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6C892015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9.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63A0AF93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Ima kdo drug doma ali v službi takšne težave?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7C949D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145E0854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B0685B" w:rsidRPr="0042332C" w14:paraId="2178A746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194D4869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10.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44DF96B9" w14:textId="77777777" w:rsidR="00B0685B" w:rsidRPr="0042332C" w:rsidRDefault="00B0685B" w:rsidP="00EC28EE">
            <w:pPr>
              <w:pStyle w:val="Odstavekseznama"/>
              <w:ind w:left="0"/>
              <w:rPr>
                <w:rFonts w:ascii="Calibri" w:hAnsi="Calibri" w:cs="Calibri"/>
                <w:sz w:val="19"/>
                <w:szCs w:val="19"/>
              </w:rPr>
            </w:pPr>
            <w:r w:rsidRPr="0042332C">
              <w:rPr>
                <w:rFonts w:ascii="Calibri" w:hAnsi="Calibri" w:cs="Calibri"/>
                <w:sz w:val="19"/>
                <w:szCs w:val="19"/>
              </w:rPr>
              <w:t>Ste imeli morda pozitiven bris na COVID-19?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601FC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0BA70507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B0685B" w:rsidRPr="0042332C" w14:paraId="398381D9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2CB5F814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11.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5BFAF453" w14:textId="77777777" w:rsidR="00B0685B" w:rsidRPr="0042332C" w:rsidRDefault="00B0685B" w:rsidP="00EC28EE">
            <w:pPr>
              <w:pStyle w:val="Odstavekseznama"/>
              <w:ind w:left="0"/>
              <w:rPr>
                <w:rFonts w:ascii="Calibri" w:hAnsi="Calibri" w:cs="Calibri"/>
                <w:sz w:val="19"/>
                <w:szCs w:val="19"/>
              </w:rPr>
            </w:pPr>
            <w:r w:rsidRPr="0042332C">
              <w:rPr>
                <w:rFonts w:ascii="Calibri" w:hAnsi="Calibri" w:cs="Calibri"/>
                <w:sz w:val="19"/>
                <w:szCs w:val="19"/>
              </w:rPr>
              <w:t>Ste bili v stiku z osebo, ki je okužena s COVID-19 (oboleli svojci, sostanovalci, sodelavci)?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7C04EB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41D5935F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B0685B" w:rsidRPr="0042332C" w14:paraId="3148C7CA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05192F9D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11.a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32443BFB" w14:textId="77777777" w:rsidR="00B0685B" w:rsidRPr="0042332C" w:rsidRDefault="00B0685B" w:rsidP="00EC28EE">
            <w:pPr>
              <w:pStyle w:val="Odstavekseznama"/>
              <w:ind w:left="0"/>
              <w:rPr>
                <w:rFonts w:ascii="Calibri" w:hAnsi="Calibri" w:cs="Calibri"/>
                <w:sz w:val="19"/>
                <w:szCs w:val="19"/>
              </w:rPr>
            </w:pPr>
            <w:r w:rsidRPr="0042332C">
              <w:rPr>
                <w:rFonts w:ascii="Calibri" w:hAnsi="Calibri" w:cs="Calibri"/>
                <w:sz w:val="19"/>
                <w:szCs w:val="19"/>
              </w:rPr>
              <w:t>Ste bili v stiku s potencialno okuženo osebo (oboleli svojci, sostanovalci ali sodelavci)?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DCA85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520F5550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B0685B" w:rsidRPr="0042332C" w14:paraId="7F6D4206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50254F2C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12.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425B2D11" w14:textId="77777777" w:rsidR="00B0685B" w:rsidRPr="0042332C" w:rsidRDefault="00B0685B" w:rsidP="00EC28EE">
            <w:pPr>
              <w:pStyle w:val="Odstavekseznama"/>
              <w:ind w:left="0"/>
              <w:rPr>
                <w:rFonts w:ascii="Calibri" w:hAnsi="Calibri" w:cs="Calibri"/>
                <w:sz w:val="19"/>
                <w:szCs w:val="19"/>
              </w:rPr>
            </w:pPr>
            <w:r w:rsidRPr="0042332C">
              <w:rPr>
                <w:rFonts w:ascii="Calibri" w:hAnsi="Calibri" w:cs="Calibri"/>
                <w:sz w:val="19"/>
                <w:szCs w:val="19"/>
              </w:rPr>
              <w:t>Ali ste bili v zadnjih 14 dneh v tujini?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CB619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3442BD84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  <w:tr w:rsidR="00B0685B" w:rsidRPr="0042332C" w14:paraId="66010316" w14:textId="77777777" w:rsidTr="00EC28EE">
        <w:trPr>
          <w:trHeight w:val="227"/>
        </w:trPr>
        <w:tc>
          <w:tcPr>
            <w:tcW w:w="684" w:type="dxa"/>
            <w:shd w:val="clear" w:color="auto" w:fill="auto"/>
          </w:tcPr>
          <w:p w14:paraId="1D8ACE8D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  <w:r w:rsidRPr="0042332C">
              <w:rPr>
                <w:rFonts w:ascii="Calibri" w:hAnsi="Calibri" w:cs="Calibri"/>
                <w:bCs/>
                <w:sz w:val="19"/>
                <w:szCs w:val="19"/>
              </w:rPr>
              <w:t>12.a</w:t>
            </w:r>
          </w:p>
        </w:tc>
        <w:tc>
          <w:tcPr>
            <w:tcW w:w="6937" w:type="dxa"/>
            <w:shd w:val="clear" w:color="auto" w:fill="auto"/>
            <w:vAlign w:val="center"/>
          </w:tcPr>
          <w:p w14:paraId="7122C020" w14:textId="77777777" w:rsidR="00B0685B" w:rsidRPr="0042332C" w:rsidRDefault="00B0685B" w:rsidP="00EC28EE">
            <w:pPr>
              <w:pStyle w:val="Odstavekseznama"/>
              <w:ind w:left="0"/>
              <w:rPr>
                <w:rFonts w:ascii="Calibri" w:hAnsi="Calibri" w:cs="Calibri"/>
                <w:sz w:val="19"/>
                <w:szCs w:val="19"/>
              </w:rPr>
            </w:pPr>
            <w:r w:rsidRPr="0042332C">
              <w:rPr>
                <w:rFonts w:ascii="Calibri" w:hAnsi="Calibri" w:cs="Calibri"/>
                <w:sz w:val="19"/>
                <w:szCs w:val="19"/>
              </w:rPr>
              <w:t>V kolikor je odgovor DA, kje? __________________________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181B6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14:paraId="4F4A0725" w14:textId="77777777" w:rsidR="00B0685B" w:rsidRPr="0042332C" w:rsidRDefault="00B0685B" w:rsidP="00EC28EE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</w:tc>
      </w:tr>
    </w:tbl>
    <w:p w14:paraId="4FE04B5E" w14:textId="77777777" w:rsidR="00B0685B" w:rsidRPr="0042332C" w:rsidRDefault="00B0685B" w:rsidP="00B0685B">
      <w:pPr>
        <w:spacing w:after="240"/>
        <w:jc w:val="center"/>
        <w:rPr>
          <w:rFonts w:ascii="Calibri" w:hAnsi="Calibri" w:cs="Calibri"/>
          <w:b/>
          <w:bCs/>
          <w:szCs w:val="20"/>
        </w:rPr>
      </w:pPr>
      <w:r w:rsidRPr="0042332C">
        <w:rPr>
          <w:rFonts w:ascii="Calibri" w:hAnsi="Calibri" w:cs="Calibri"/>
          <w:b/>
          <w:bCs/>
          <w:szCs w:val="20"/>
        </w:rPr>
        <w:t>V kolikor ste na katerokoli vprašanje odgovorili pozitivno, se PRED OBRAVNAVO NAJPREJ posvetujte z osebnim zdravnikom oziroma ambulanto PO TELEFONU.</w:t>
      </w:r>
    </w:p>
    <w:p w14:paraId="6AB82FF6" w14:textId="77777777" w:rsidR="00B0685B" w:rsidRPr="0042332C" w:rsidRDefault="00B0685B" w:rsidP="00B0685B">
      <w:pPr>
        <w:spacing w:after="240"/>
        <w:jc w:val="both"/>
        <w:rPr>
          <w:rFonts w:ascii="Calibri" w:hAnsi="Calibri" w:cs="Calibri"/>
          <w:sz w:val="19"/>
          <w:szCs w:val="19"/>
        </w:rPr>
      </w:pPr>
      <w:r w:rsidRPr="0042332C">
        <w:rPr>
          <w:rFonts w:ascii="Calibri" w:hAnsi="Calibri" w:cs="Calibri"/>
          <w:sz w:val="19"/>
          <w:szCs w:val="19"/>
        </w:rPr>
        <w:t>Kot stik z okuženo osebo se ne šteje stika zdravstvenih delavcev v ustrezni osebni varovalni operi z okuženimi ali potencialno okuženimi pacienti pri izvajanju zdravstvene dejavnosti.</w:t>
      </w:r>
    </w:p>
    <w:p w14:paraId="3714CFE7" w14:textId="77777777" w:rsidR="00B0685B" w:rsidRPr="0042332C" w:rsidRDefault="00B0685B" w:rsidP="00B0685B">
      <w:pPr>
        <w:spacing w:after="240"/>
        <w:rPr>
          <w:rFonts w:ascii="Calibri" w:hAnsi="Calibri" w:cs="Calibri"/>
          <w:b/>
          <w:bCs/>
          <w:sz w:val="19"/>
          <w:szCs w:val="19"/>
        </w:rPr>
      </w:pPr>
      <w:r w:rsidRPr="0042332C">
        <w:rPr>
          <w:rFonts w:ascii="Calibri" w:hAnsi="Calibri" w:cs="Calibri"/>
          <w:b/>
          <w:bCs/>
          <w:sz w:val="19"/>
          <w:szCs w:val="19"/>
        </w:rPr>
        <w:t>Potrjujem, da sem seznanjen/-a, da:</w:t>
      </w:r>
    </w:p>
    <w:p w14:paraId="34789B19" w14:textId="77777777" w:rsidR="00B0685B" w:rsidRPr="0042332C" w:rsidRDefault="00B0685B" w:rsidP="00B0685B">
      <w:pPr>
        <w:pStyle w:val="Odstavekseznama"/>
        <w:numPr>
          <w:ilvl w:val="0"/>
          <w:numId w:val="1"/>
        </w:numPr>
        <w:spacing w:after="240" w:line="259" w:lineRule="auto"/>
        <w:contextualSpacing/>
        <w:jc w:val="both"/>
        <w:rPr>
          <w:rFonts w:ascii="Calibri" w:hAnsi="Calibri" w:cs="Calibri"/>
          <w:bCs/>
          <w:sz w:val="19"/>
          <w:szCs w:val="19"/>
        </w:rPr>
      </w:pPr>
      <w:r w:rsidRPr="0042332C">
        <w:rPr>
          <w:rFonts w:ascii="Calibri" w:hAnsi="Calibri" w:cs="Calibri"/>
          <w:bCs/>
          <w:sz w:val="19"/>
          <w:szCs w:val="19"/>
        </w:rPr>
        <w:t>sem zavezan/a dati pristojnemu zdravniku in drugim pristojnim zdravstvenim delavcem oz. zdravstvenim sodelavcem vse potrebne in resnične podatke v zvezi s svojim zdravstvenim stanjem</w:t>
      </w:r>
    </w:p>
    <w:p w14:paraId="11E2E12E" w14:textId="77777777" w:rsidR="00B0685B" w:rsidRPr="0042332C" w:rsidRDefault="00B0685B" w:rsidP="00B0685B">
      <w:pPr>
        <w:pStyle w:val="Odstavekseznama"/>
        <w:numPr>
          <w:ilvl w:val="0"/>
          <w:numId w:val="1"/>
        </w:numPr>
        <w:spacing w:after="240" w:line="259" w:lineRule="auto"/>
        <w:contextualSpacing/>
        <w:jc w:val="both"/>
        <w:rPr>
          <w:rFonts w:ascii="Calibri" w:hAnsi="Calibri" w:cs="Calibri"/>
          <w:bCs/>
          <w:sz w:val="19"/>
          <w:szCs w:val="19"/>
        </w:rPr>
      </w:pPr>
      <w:r w:rsidRPr="0042332C">
        <w:rPr>
          <w:rFonts w:ascii="Calibri" w:hAnsi="Calibri" w:cs="Calibri"/>
          <w:color w:val="000000"/>
          <w:sz w:val="19"/>
          <w:szCs w:val="19"/>
          <w:lang w:eastAsia="sl-SI"/>
        </w:rPr>
        <w:t>57. člen Zakona o nalezljivih bolezni za kršitev ukrepa osamitve ali ukrepa karantene določa globo v višini 400 do 4000 evrov,</w:t>
      </w:r>
    </w:p>
    <w:p w14:paraId="47E5660C" w14:textId="77777777" w:rsidR="00B0685B" w:rsidRPr="0042332C" w:rsidRDefault="00B0685B" w:rsidP="00B0685B">
      <w:pPr>
        <w:pStyle w:val="Odstavekseznama"/>
        <w:numPr>
          <w:ilvl w:val="0"/>
          <w:numId w:val="1"/>
        </w:numPr>
        <w:spacing w:after="240" w:line="259" w:lineRule="auto"/>
        <w:contextualSpacing/>
        <w:jc w:val="both"/>
        <w:rPr>
          <w:rFonts w:ascii="Calibri" w:hAnsi="Calibri" w:cs="Calibri"/>
          <w:bCs/>
          <w:sz w:val="19"/>
          <w:szCs w:val="19"/>
        </w:rPr>
      </w:pPr>
      <w:r w:rsidRPr="0042332C">
        <w:rPr>
          <w:rFonts w:ascii="Calibri" w:hAnsi="Calibri" w:cs="Calibri"/>
          <w:color w:val="000000"/>
          <w:sz w:val="19"/>
          <w:szCs w:val="19"/>
          <w:lang w:eastAsia="sl-SI"/>
        </w:rPr>
        <w:t xml:space="preserve">177. člen </w:t>
      </w:r>
      <w:r w:rsidRPr="0042332C">
        <w:rPr>
          <w:rFonts w:ascii="Calibri" w:hAnsi="Calibri" w:cs="Calibri"/>
          <w:bCs/>
          <w:sz w:val="19"/>
          <w:szCs w:val="19"/>
        </w:rPr>
        <w:t>Kazenskega zakonika v primeru kršitve predpisov ali odredb, s katerimi pristojni organ odredi pregled, razkuženje, izločitev bolnikov ali kakšne druge ukrepe za zatiranje ali preprečevanje nalezljivih bolezni pri ljudeh, določa denarno ali zaporno kazen, če kršitelj s svojim ravnanjem povzroči, da se nalezljiva bolezen razširi.</w:t>
      </w:r>
    </w:p>
    <w:p w14:paraId="027F048D" w14:textId="1FAC94D5" w:rsidR="00D26BD2" w:rsidRDefault="00B0685B" w:rsidP="00B0685B">
      <w:pPr>
        <w:spacing w:before="240" w:after="240"/>
      </w:pPr>
      <w:r w:rsidRPr="0042332C">
        <w:rPr>
          <w:rFonts w:ascii="Calibri" w:hAnsi="Calibri" w:cs="Calibri"/>
          <w:b/>
          <w:bCs/>
          <w:szCs w:val="20"/>
        </w:rPr>
        <w:t>S podpisom potrjujem resničnost vseh navedb</w:t>
      </w:r>
      <w:r>
        <w:rPr>
          <w:rFonts w:ascii="Calibri" w:hAnsi="Calibri" w:cs="Calibri"/>
          <w:b/>
          <w:bCs/>
          <w:szCs w:val="20"/>
        </w:rPr>
        <w:t>.</w:t>
      </w:r>
    </w:p>
    <w:p w14:paraId="471503C3" w14:textId="0C3E1813" w:rsidR="00B0685B" w:rsidRDefault="00B0685B"/>
    <w:p w14:paraId="452E4846" w14:textId="77777777" w:rsidR="00B0685B" w:rsidRDefault="00B0685B"/>
    <w:sectPr w:rsidR="00B068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191B" w14:textId="77777777" w:rsidR="00DE3770" w:rsidRDefault="00DE3770" w:rsidP="00B0685B">
      <w:pPr>
        <w:spacing w:line="240" w:lineRule="auto"/>
      </w:pPr>
      <w:r>
        <w:separator/>
      </w:r>
    </w:p>
  </w:endnote>
  <w:endnote w:type="continuationSeparator" w:id="0">
    <w:p w14:paraId="07D606C1" w14:textId="77777777" w:rsidR="00DE3770" w:rsidRDefault="00DE3770" w:rsidP="00B06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05DE" w14:textId="77777777" w:rsidR="00B0685B" w:rsidRPr="004E2BAA" w:rsidRDefault="00B0685B" w:rsidP="00B0685B">
    <w:pPr>
      <w:pStyle w:val="Noga"/>
      <w:rPr>
        <w:rFonts w:ascii="Calibri" w:hAnsi="Calibri" w:cs="Calibri"/>
        <w:sz w:val="14"/>
        <w:szCs w:val="14"/>
      </w:rPr>
    </w:pPr>
    <w:r w:rsidRPr="004E2BAA">
      <w:rPr>
        <w:rFonts w:ascii="Calibri" w:hAnsi="Calibri" w:cs="Calibri"/>
        <w:sz w:val="14"/>
        <w:szCs w:val="14"/>
      </w:rPr>
      <w:t>*</w:t>
    </w:r>
    <w:r w:rsidRPr="004E2BAA">
      <w:rPr>
        <w:rStyle w:val="Krepko"/>
        <w:sz w:val="14"/>
        <w:szCs w:val="14"/>
      </w:rPr>
      <w:t>Za otroke v starosti do vključno 15. leta velja, da vprašalnik s podpisom potrdijo starši otroka.</w:t>
    </w:r>
    <w:r w:rsidRPr="004E2BAA">
      <w:rPr>
        <w:rFonts w:ascii="Calibri" w:hAnsi="Calibri" w:cs="Calibri"/>
        <w:sz w:val="14"/>
        <w:szCs w:val="14"/>
      </w:rPr>
      <w:t xml:space="preserve"> </w:t>
    </w:r>
  </w:p>
  <w:p w14:paraId="089A869D" w14:textId="3FDB2B9D" w:rsidR="00B0685B" w:rsidRDefault="00B0685B">
    <w:pPr>
      <w:pStyle w:val="Noga"/>
    </w:pPr>
  </w:p>
  <w:p w14:paraId="12C3D0F9" w14:textId="77777777" w:rsidR="00B0685B" w:rsidRDefault="00B068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6AE9" w14:textId="77777777" w:rsidR="00DE3770" w:rsidRDefault="00DE3770" w:rsidP="00B0685B">
      <w:pPr>
        <w:spacing w:line="240" w:lineRule="auto"/>
      </w:pPr>
      <w:r>
        <w:separator/>
      </w:r>
    </w:p>
  </w:footnote>
  <w:footnote w:type="continuationSeparator" w:id="0">
    <w:p w14:paraId="27E83F66" w14:textId="77777777" w:rsidR="00DE3770" w:rsidRDefault="00DE3770" w:rsidP="00B068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4B6F" w14:textId="6987A08F" w:rsidR="00B0685B" w:rsidRDefault="00B0685B">
    <w:pPr>
      <w:pStyle w:val="Glava"/>
    </w:pPr>
    <w:r w:rsidRPr="007407AB">
      <w:drawing>
        <wp:inline distT="0" distB="0" distL="0" distR="0" wp14:anchorId="73B84F8E" wp14:editId="4A14F835">
          <wp:extent cx="5760720" cy="8953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5A00D" w14:textId="77777777" w:rsidR="00B0685B" w:rsidRDefault="00B068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47BF9"/>
    <w:multiLevelType w:val="hybridMultilevel"/>
    <w:tmpl w:val="96A0DE9C"/>
    <w:lvl w:ilvl="0" w:tplc="207A36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5B"/>
    <w:rsid w:val="00B0685B"/>
    <w:rsid w:val="00D26BD2"/>
    <w:rsid w:val="00D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FF83"/>
  <w15:chartTrackingRefBased/>
  <w15:docId w15:val="{6E3C3099-50E2-4C5A-A90F-D1D72A93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685B"/>
    <w:pPr>
      <w:spacing w:after="0" w:line="260" w:lineRule="atLeast"/>
    </w:pPr>
    <w:rPr>
      <w:rFonts w:ascii="Arial" w:eastAsia="Times New Roman" w:hAnsi="Arial" w:cs="Times New Roman"/>
      <w:noProof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685B"/>
    <w:pPr>
      <w:ind w:left="708"/>
    </w:pPr>
  </w:style>
  <w:style w:type="paragraph" w:styleId="Glava">
    <w:name w:val="header"/>
    <w:basedOn w:val="Navaden"/>
    <w:link w:val="GlavaZnak"/>
    <w:uiPriority w:val="99"/>
    <w:unhideWhenUsed/>
    <w:rsid w:val="00B0685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685B"/>
    <w:rPr>
      <w:rFonts w:ascii="Arial" w:eastAsia="Times New Roman" w:hAnsi="Arial" w:cs="Times New Roman"/>
      <w:noProof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B0685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685B"/>
    <w:rPr>
      <w:rFonts w:ascii="Arial" w:eastAsia="Times New Roman" w:hAnsi="Arial" w:cs="Times New Roman"/>
      <w:noProof/>
      <w:sz w:val="20"/>
      <w:szCs w:val="24"/>
    </w:rPr>
  </w:style>
  <w:style w:type="character" w:styleId="Krepko">
    <w:name w:val="Strong"/>
    <w:uiPriority w:val="22"/>
    <w:qFormat/>
    <w:rsid w:val="00B06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Filipič</dc:creator>
  <cp:keywords/>
  <dc:description/>
  <cp:lastModifiedBy>Maja Filipič</cp:lastModifiedBy>
  <cp:revision>1</cp:revision>
  <dcterms:created xsi:type="dcterms:W3CDTF">2021-06-03T06:48:00Z</dcterms:created>
  <dcterms:modified xsi:type="dcterms:W3CDTF">2021-06-03T06:50:00Z</dcterms:modified>
</cp:coreProperties>
</file>